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00B32">
      <w:r>
        <w:rPr>
          <w:noProof/>
        </w:rPr>
        <w:drawing>
          <wp:inline distT="0" distB="0" distL="0" distR="0">
            <wp:extent cx="5265420" cy="3121660"/>
            <wp:effectExtent l="0" t="0" r="0" b="2540"/>
            <wp:docPr id="1" name="Picture 1" descr="[I] Windows XP:Inbox:FreeIslamicCalligraphy.com:1. Hasan Kan'an:20150524:01-Diwani-Al-Saffat-37-8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1-Diwani-Al-Saffat-37-84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2"/>
    <w:rsid w:val="00100B32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2015-12-13T11:25:00Z</dcterms:modified>
</cp:coreProperties>
</file>